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E95CC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Школьный этап</w:t>
      </w:r>
    </w:p>
    <w:p w14:paraId="6BC57472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Всероссийской олимпиады школьников по географии</w:t>
      </w:r>
    </w:p>
    <w:p w14:paraId="1111223E" w14:textId="183A5CB8" w:rsidR="00A44033" w:rsidRPr="00154F5E" w:rsidRDefault="008240D4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5</w:t>
      </w:r>
      <w:r w:rsidR="00A44033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класс, 2025-2026 учебный год</w:t>
      </w:r>
    </w:p>
    <w:p w14:paraId="595B5C7E" w14:textId="022B8A60" w:rsidR="00A44033" w:rsidRPr="00154F5E" w:rsidRDefault="00A44033" w:rsidP="00A44033">
      <w:pPr>
        <w:jc w:val="right"/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 xml:space="preserve">Максимальный балл - 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  <w:u w:val="single"/>
        </w:rPr>
        <w:t>48</w:t>
      </w:r>
    </w:p>
    <w:p w14:paraId="20F841EA" w14:textId="77777777" w:rsidR="00A44033" w:rsidRPr="00154F5E" w:rsidRDefault="00A44033" w:rsidP="00A44033">
      <w:pPr>
        <w:jc w:val="right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6F057650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Время выполнения работы - 45 минут.</w:t>
      </w:r>
    </w:p>
    <w:p w14:paraId="3F98BFC4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b/>
          <w:color w:val="A6A6A6" w:themeColor="background1" w:themeShade="A6"/>
          <w:sz w:val="24"/>
          <w:szCs w:val="24"/>
        </w:rPr>
        <w:t>Не разрешается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6201A0D6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Задание 1</w:t>
      </w:r>
    </w:p>
    <w:p w14:paraId="73841B63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</w:rPr>
      </w:pPr>
      <w:r w:rsidRPr="00154F5E">
        <w:rPr>
          <w:rFonts w:ascii="Arial" w:hAnsi="Arial" w:cs="Arial"/>
          <w:color w:val="A6A6A6" w:themeColor="background1" w:themeShade="A6"/>
        </w:rPr>
        <w:t>(максимальное количество баллов – 10)</w:t>
      </w:r>
    </w:p>
    <w:p w14:paraId="2E1BA984" w14:textId="5A72870D" w:rsidR="00A44033" w:rsidRPr="00154F5E" w:rsidRDefault="004F2563" w:rsidP="004F256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Внимательно прочтите определения и напишите ответы.</w:t>
      </w:r>
    </w:p>
    <w:p w14:paraId="7642ECDD" w14:textId="4E2863D3" w:rsidR="00A44033" w:rsidRPr="00154F5E" w:rsidRDefault="00A44033" w:rsidP="00A44033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Разноцветное атмосферное явление, видимое на фоне облака, из которого выпадает дождь, причем облако находится противоположно Солнцу -</w:t>
      </w:r>
      <w:r w:rsidR="004F2563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proofErr w:type="gramStart"/>
      <w:r w:rsidR="004F2563" w:rsidRPr="00154F5E">
        <w:rPr>
          <w:rFonts w:ascii="Arial" w:hAnsi="Arial" w:cs="Arial"/>
          <w:color w:val="A6A6A6" w:themeColor="background1" w:themeShade="A6"/>
          <w:sz w:val="24"/>
          <w:szCs w:val="24"/>
        </w:rPr>
        <w:t>это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…</w:t>
      </w:r>
      <w:proofErr w:type="gramEnd"/>
    </w:p>
    <w:p w14:paraId="0085D82B" w14:textId="03305F38" w:rsidR="00A44033" w:rsidRPr="00154F5E" w:rsidRDefault="00A44033" w:rsidP="00A44033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2. 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Воображаемая линия, которая находится на равном расстоянии от полюсов и разделяет поверхность земного шара на Северное и Южное полушария – это….</w:t>
      </w:r>
    </w:p>
    <w:p w14:paraId="29C2A318" w14:textId="0DC1ED9A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3. </w:t>
      </w:r>
      <w:proofErr w:type="gramStart"/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Параллель</w:t>
      </w:r>
      <w:proofErr w:type="gramEnd"/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отстоящая от экватора на 23,5° к северу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, на котором 22 июня Солнце бывает в </w:t>
      </w:r>
      <w:proofErr w:type="gramStart"/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зените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–</w:t>
      </w:r>
      <w:proofErr w:type="gramEnd"/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это </w:t>
      </w:r>
      <w:r w:rsidR="00806A7A" w:rsidRPr="00154F5E">
        <w:rPr>
          <w:rFonts w:ascii="Arial" w:hAnsi="Arial" w:cs="Arial"/>
          <w:color w:val="A6A6A6" w:themeColor="background1" w:themeShade="A6"/>
          <w:sz w:val="24"/>
          <w:szCs w:val="24"/>
        </w:rPr>
        <w:t>…</w:t>
      </w:r>
    </w:p>
    <w:p w14:paraId="2AF78F69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4. Самый крупный участок суши Земли, со всех сторон омываемый морями и океанами -  это …</w:t>
      </w:r>
    </w:p>
    <w:p w14:paraId="76457D41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5. Точки на поверхности Земли, где ось её вращения пересекается с поверхностью планеты – это …</w:t>
      </w:r>
    </w:p>
    <w:p w14:paraId="6C1C30B9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Задание 2</w:t>
      </w:r>
    </w:p>
    <w:p w14:paraId="10861422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</w:rPr>
      </w:pPr>
      <w:r w:rsidRPr="00154F5E">
        <w:rPr>
          <w:rFonts w:ascii="Arial" w:hAnsi="Arial" w:cs="Arial"/>
          <w:color w:val="A6A6A6" w:themeColor="background1" w:themeShade="A6"/>
        </w:rPr>
        <w:t>(максимальное количество баллов – 12)</w:t>
      </w:r>
    </w:p>
    <w:p w14:paraId="02BF17A0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Найдите соответствие изображения озера и названия озера. Ответ запишите в формате 1-А</w:t>
      </w:r>
    </w:p>
    <w:tbl>
      <w:tblPr>
        <w:tblStyle w:val="a3"/>
        <w:tblpPr w:leftFromText="180" w:rightFromText="180" w:vertAnchor="text" w:horzAnchor="margin" w:tblpY="352"/>
        <w:tblW w:w="9918" w:type="dxa"/>
        <w:tblLook w:val="04A0" w:firstRow="1" w:lastRow="0" w:firstColumn="1" w:lastColumn="0" w:noHBand="0" w:noVBand="1"/>
      </w:tblPr>
      <w:tblGrid>
        <w:gridCol w:w="3256"/>
        <w:gridCol w:w="3260"/>
        <w:gridCol w:w="3402"/>
      </w:tblGrid>
      <w:tr w:rsidR="00154F5E" w:rsidRPr="00154F5E" w14:paraId="75F1771F" w14:textId="77777777" w:rsidTr="00427ACE">
        <w:trPr>
          <w:trHeight w:val="2400"/>
        </w:trPr>
        <w:tc>
          <w:tcPr>
            <w:tcW w:w="3256" w:type="dxa"/>
          </w:tcPr>
          <w:p w14:paraId="77F9FC3C" w14:textId="3A70DC51" w:rsidR="008240D4" w:rsidRPr="00154F5E" w:rsidRDefault="00827D14" w:rsidP="00130016">
            <w:pPr>
              <w:rPr>
                <w:color w:val="A6A6A6" w:themeColor="background1" w:themeShade="A6"/>
                <w:sz w:val="24"/>
                <w:szCs w:val="24"/>
              </w:rPr>
            </w:pPr>
            <w:r w:rsidRPr="00154F5E">
              <w:rPr>
                <w:rFonts w:ascii="Arial" w:hAnsi="Arial" w:cs="Arial"/>
                <w:noProof/>
                <w:color w:val="A6A6A6" w:themeColor="background1" w:themeShade="A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30FB0C51" wp14:editId="2B04EBF3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80010</wp:posOffset>
                  </wp:positionV>
                  <wp:extent cx="1209675" cy="1565275"/>
                  <wp:effectExtent l="0" t="0" r="9525" b="0"/>
                  <wp:wrapTight wrapText="bothSides">
                    <wp:wrapPolygon edited="0">
                      <wp:start x="0" y="0"/>
                      <wp:lineTo x="0" y="21293"/>
                      <wp:lineTo x="21430" y="21293"/>
                      <wp:lineTo x="21430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56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40D4" w:rsidRPr="00154F5E">
              <w:rPr>
                <w:color w:val="A6A6A6" w:themeColor="background1" w:themeShade="A6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4E82F5" w14:textId="77777777" w:rsidR="008240D4" w:rsidRPr="00154F5E" w:rsidRDefault="008240D4" w:rsidP="00130016">
            <w:pPr>
              <w:rPr>
                <w:color w:val="A6A6A6" w:themeColor="background1" w:themeShade="A6"/>
                <w:sz w:val="24"/>
                <w:szCs w:val="24"/>
              </w:rPr>
            </w:pPr>
            <w:r w:rsidRPr="00154F5E">
              <w:rPr>
                <w:noProof/>
                <w:color w:val="A6A6A6" w:themeColor="background1" w:themeShade="A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2AD2418E" wp14:editId="28265BDB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0</wp:posOffset>
                  </wp:positionV>
                  <wp:extent cx="1220470" cy="1442085"/>
                  <wp:effectExtent l="0" t="0" r="0" b="5715"/>
                  <wp:wrapTight wrapText="bothSides">
                    <wp:wrapPolygon edited="0">
                      <wp:start x="0" y="0"/>
                      <wp:lineTo x="0" y="21400"/>
                      <wp:lineTo x="21240" y="21400"/>
                      <wp:lineTo x="21240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70" cy="144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54F5E">
              <w:rPr>
                <w:noProof/>
                <w:color w:val="A6A6A6" w:themeColor="background1" w:themeShade="A6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B02D6D4" w14:textId="77777777" w:rsidR="008240D4" w:rsidRPr="00154F5E" w:rsidRDefault="008240D4" w:rsidP="00130016">
            <w:pPr>
              <w:rPr>
                <w:color w:val="A6A6A6" w:themeColor="background1" w:themeShade="A6"/>
                <w:sz w:val="24"/>
                <w:szCs w:val="24"/>
              </w:rPr>
            </w:pPr>
            <w:r w:rsidRPr="00154F5E">
              <w:rPr>
                <w:noProof/>
                <w:color w:val="A6A6A6" w:themeColor="background1" w:themeShade="A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CE04B46" wp14:editId="0C93A2BA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59690</wp:posOffset>
                  </wp:positionV>
                  <wp:extent cx="1285875" cy="1677035"/>
                  <wp:effectExtent l="0" t="0" r="9525" b="0"/>
                  <wp:wrapTight wrapText="bothSides">
                    <wp:wrapPolygon edited="0">
                      <wp:start x="10560" y="0"/>
                      <wp:lineTo x="4800" y="1472"/>
                      <wp:lineTo x="960" y="2944"/>
                      <wp:lineTo x="0" y="4907"/>
                      <wp:lineTo x="0" y="5643"/>
                      <wp:lineTo x="1600" y="7852"/>
                      <wp:lineTo x="1600" y="8342"/>
                      <wp:lineTo x="5120" y="11777"/>
                      <wp:lineTo x="6400" y="15703"/>
                      <wp:lineTo x="5440" y="16685"/>
                      <wp:lineTo x="5440" y="18647"/>
                      <wp:lineTo x="6400" y="19629"/>
                      <wp:lineTo x="11200" y="21346"/>
                      <wp:lineTo x="11520" y="21346"/>
                      <wp:lineTo x="16640" y="21346"/>
                      <wp:lineTo x="19520" y="21346"/>
                      <wp:lineTo x="20800" y="20610"/>
                      <wp:lineTo x="19200" y="15949"/>
                      <wp:lineTo x="21440" y="15212"/>
                      <wp:lineTo x="21440" y="11041"/>
                      <wp:lineTo x="16960" y="8833"/>
                      <wp:lineTo x="13440" y="7852"/>
                      <wp:lineTo x="13440" y="5153"/>
                      <wp:lineTo x="12800" y="3926"/>
                      <wp:lineTo x="17600" y="3926"/>
                      <wp:lineTo x="17600" y="0"/>
                      <wp:lineTo x="13760" y="0"/>
                      <wp:lineTo x="10560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67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54F5E">
              <w:rPr>
                <w:color w:val="A6A6A6" w:themeColor="background1" w:themeShade="A6"/>
                <w:sz w:val="24"/>
                <w:szCs w:val="24"/>
              </w:rPr>
              <w:t>3</w:t>
            </w:r>
          </w:p>
        </w:tc>
      </w:tr>
      <w:tr w:rsidR="00154F5E" w:rsidRPr="00154F5E" w14:paraId="52F4B30A" w14:textId="77777777" w:rsidTr="00427ACE">
        <w:tc>
          <w:tcPr>
            <w:tcW w:w="3256" w:type="dxa"/>
          </w:tcPr>
          <w:p w14:paraId="4B73D201" w14:textId="2F290791" w:rsidR="008240D4" w:rsidRPr="00154F5E" w:rsidRDefault="008240D4" w:rsidP="0013001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proofErr w:type="gramStart"/>
            <w:r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А)  Каспийское</w:t>
            </w:r>
            <w:proofErr w:type="gramEnd"/>
            <w:r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 море-озеро</w:t>
            </w:r>
          </w:p>
        </w:tc>
        <w:tc>
          <w:tcPr>
            <w:tcW w:w="3260" w:type="dxa"/>
          </w:tcPr>
          <w:p w14:paraId="354C4003" w14:textId="0E189CAA" w:rsidR="008240D4" w:rsidRPr="00154F5E" w:rsidRDefault="008240D4" w:rsidP="0013001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Б) </w:t>
            </w:r>
            <w:r w:rsidR="00827D14"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Ладожское</w:t>
            </w:r>
            <w:r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 озер</w:t>
            </w:r>
            <w:r w:rsidR="00827D14"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о</w:t>
            </w:r>
          </w:p>
        </w:tc>
        <w:tc>
          <w:tcPr>
            <w:tcW w:w="3402" w:type="dxa"/>
          </w:tcPr>
          <w:p w14:paraId="49409027" w14:textId="77777777" w:rsidR="008240D4" w:rsidRPr="00154F5E" w:rsidRDefault="008240D4" w:rsidP="00130016">
            <w:pPr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  <w:r w:rsidRPr="00154F5E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>В) Озеро Байкал</w:t>
            </w:r>
          </w:p>
        </w:tc>
      </w:tr>
    </w:tbl>
    <w:p w14:paraId="687F4BDE" w14:textId="55F2078E" w:rsidR="00A44033" w:rsidRPr="00154F5E" w:rsidRDefault="004F256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Ответьте на д</w:t>
      </w:r>
      <w:r w:rsidR="00A44033" w:rsidRPr="00154F5E">
        <w:rPr>
          <w:rFonts w:ascii="Arial" w:hAnsi="Arial" w:cs="Arial"/>
          <w:color w:val="A6A6A6" w:themeColor="background1" w:themeShade="A6"/>
          <w:sz w:val="24"/>
          <w:szCs w:val="24"/>
        </w:rPr>
        <w:t>ополнительные вопросы:</w:t>
      </w:r>
    </w:p>
    <w:p w14:paraId="768E7251" w14:textId="6C059F53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1. Как называется крупнейшая из рек, впадающих в озеро №3? </w:t>
      </w:r>
    </w:p>
    <w:p w14:paraId="51C47221" w14:textId="51BC5C1E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2. </w:t>
      </w:r>
      <w:r w:rsidR="00827D14" w:rsidRPr="00154F5E">
        <w:rPr>
          <w:rFonts w:ascii="Arial" w:hAnsi="Arial" w:cs="Arial"/>
          <w:color w:val="A6A6A6" w:themeColor="background1" w:themeShade="A6"/>
          <w:sz w:val="24"/>
          <w:szCs w:val="24"/>
        </w:rPr>
        <w:t>П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о к</w:t>
      </w:r>
      <w:r w:rsidR="00827D14" w:rsidRPr="00154F5E">
        <w:rPr>
          <w:rFonts w:ascii="Arial" w:hAnsi="Arial" w:cs="Arial"/>
          <w:color w:val="A6A6A6" w:themeColor="background1" w:themeShade="A6"/>
          <w:sz w:val="24"/>
          <w:szCs w:val="24"/>
        </w:rPr>
        <w:t>акому озеру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проходила «Дорога жизни» из блокадного Ленинграда</w:t>
      </w:r>
      <w:r w:rsidR="00827D14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во время Великой Отечественной войны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? </w:t>
      </w:r>
    </w:p>
    <w:p w14:paraId="2F7940BE" w14:textId="68D1B052" w:rsidR="00827D14" w:rsidRPr="00154F5E" w:rsidRDefault="00827D14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3. Какое из этих озер</w:t>
      </w:r>
      <w:r w:rsidR="00E546A8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(1,2 или 3)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самое глубокое? </w:t>
      </w:r>
    </w:p>
    <w:p w14:paraId="574265D9" w14:textId="77777777" w:rsidR="00427ACE" w:rsidRPr="00154F5E" w:rsidRDefault="00427ACE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5EE4CF69" w14:textId="7377D564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Задание 3</w:t>
      </w:r>
    </w:p>
    <w:p w14:paraId="0AF5CD7C" w14:textId="2848948E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(максимальное количество баллов – </w:t>
      </w:r>
      <w:r w:rsidR="007D04F3" w:rsidRPr="00154F5E">
        <w:rPr>
          <w:rFonts w:ascii="Arial" w:hAnsi="Arial" w:cs="Arial"/>
          <w:color w:val="A6A6A6" w:themeColor="background1" w:themeShade="A6"/>
          <w:sz w:val="24"/>
          <w:szCs w:val="24"/>
        </w:rPr>
        <w:t>16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)</w:t>
      </w:r>
    </w:p>
    <w:p w14:paraId="12D8B576" w14:textId="75EF3AB3" w:rsidR="00A44033" w:rsidRPr="00154F5E" w:rsidRDefault="00A44033" w:rsidP="007C4AFB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На рисунке Вы видите океаны, подписанные цифрами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.</w:t>
      </w:r>
    </w:p>
    <w:p w14:paraId="1EB6382D" w14:textId="77777777" w:rsidR="00A44033" w:rsidRPr="00154F5E" w:rsidRDefault="00A44033" w:rsidP="007C4AFB">
      <w:pPr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Напишите название каждого океана, обозначенного определенной цифрой.  </w:t>
      </w:r>
    </w:p>
    <w:p w14:paraId="4F95D4B0" w14:textId="20323126" w:rsidR="00A44033" w:rsidRPr="00154F5E" w:rsidRDefault="00A44033" w:rsidP="007C4AFB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bookmarkStart w:id="0" w:name="_Hlk210504513"/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Выберите подходящую характеристику для каждого из океанов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. Ответ 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запишите 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 виде 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соответстви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я</w:t>
      </w:r>
      <w:r w:rsidR="0036615E" w:rsidRPr="00154F5E">
        <w:rPr>
          <w:rFonts w:ascii="Arial" w:hAnsi="Arial" w:cs="Arial"/>
          <w:color w:val="A6A6A6" w:themeColor="background1" w:themeShade="A6"/>
          <w:sz w:val="24"/>
          <w:szCs w:val="24"/>
        </w:rPr>
        <w:t>: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  <w:r w:rsidR="007D04F3" w:rsidRPr="00154F5E">
        <w:rPr>
          <w:rFonts w:ascii="Arial" w:hAnsi="Arial" w:cs="Arial"/>
          <w:color w:val="A6A6A6" w:themeColor="background1" w:themeShade="A6"/>
          <w:sz w:val="24"/>
          <w:szCs w:val="24"/>
        </w:rPr>
        <w:t>1</w:t>
      </w:r>
      <w:r w:rsidR="0036615E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– название океана – буквенное обозначение характеристики</w:t>
      </w:r>
      <w:r w:rsidR="007C4AFB" w:rsidRPr="00154F5E">
        <w:rPr>
          <w:rFonts w:ascii="Arial" w:hAnsi="Arial" w:cs="Arial"/>
          <w:color w:val="A6A6A6" w:themeColor="background1" w:themeShade="A6"/>
          <w:sz w:val="24"/>
          <w:szCs w:val="24"/>
        </w:rPr>
        <w:t>.</w:t>
      </w:r>
    </w:p>
    <w:bookmarkEnd w:id="0"/>
    <w:p w14:paraId="420D4292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А) Самый мелководный из океанов</w:t>
      </w:r>
    </w:p>
    <w:p w14:paraId="11BFC4B1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Б) Самый глубоководный океан</w:t>
      </w:r>
    </w:p>
    <w:p w14:paraId="04E97220" w14:textId="77777777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В) Омывает западные берега Австралии</w:t>
      </w:r>
    </w:p>
    <w:p w14:paraId="0ACBF578" w14:textId="4A48C23D" w:rsidR="00A44033" w:rsidRPr="00154F5E" w:rsidRDefault="00A44033" w:rsidP="00A44033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Г) </w:t>
      </w:r>
      <w:r w:rsidR="00427ACE" w:rsidRPr="00154F5E">
        <w:rPr>
          <w:rFonts w:ascii="Arial" w:hAnsi="Arial" w:cs="Arial"/>
          <w:color w:val="A6A6A6" w:themeColor="background1" w:themeShade="A6"/>
          <w:sz w:val="24"/>
          <w:szCs w:val="24"/>
        </w:rPr>
        <w:t>В него впадают две самые полноводные реки в мире</w:t>
      </w:r>
    </w:p>
    <w:p w14:paraId="52E2CA90" w14:textId="774211E1" w:rsidR="00A44033" w:rsidRPr="00154F5E" w:rsidRDefault="00A44033" w:rsidP="00A44033">
      <w:pPr>
        <w:rPr>
          <w:rFonts w:ascii="Arial" w:hAnsi="Arial" w:cs="Arial"/>
          <w:color w:val="A6A6A6" w:themeColor="background1" w:themeShade="A6"/>
        </w:rPr>
      </w:pPr>
      <w:r w:rsidRPr="00154F5E">
        <w:rPr>
          <w:rFonts w:ascii="Arial" w:hAnsi="Arial" w:cs="Arial"/>
          <w:color w:val="A6A6A6" w:themeColor="background1" w:themeShade="A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54F5E" w:rsidRPr="00154F5E" w14:paraId="0E03C546" w14:textId="77777777" w:rsidTr="00130016">
        <w:tc>
          <w:tcPr>
            <w:tcW w:w="4814" w:type="dxa"/>
          </w:tcPr>
          <w:p w14:paraId="6181E2CF" w14:textId="77777777" w:rsidR="00A44033" w:rsidRPr="00154F5E" w:rsidRDefault="00A44033" w:rsidP="00427ACE">
            <w:pPr>
              <w:jc w:val="center"/>
              <w:rPr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  <w:lang w:eastAsia="ru-RU"/>
              </w:rPr>
              <w:lastRenderedPageBreak/>
              <w:drawing>
                <wp:inline distT="0" distB="0" distL="0" distR="0" wp14:anchorId="1D42A99F" wp14:editId="7BBA7129">
                  <wp:extent cx="1990725" cy="1990725"/>
                  <wp:effectExtent l="0" t="0" r="9525" b="9525"/>
                  <wp:docPr id="4" name="Рисунок 4" descr="Тесты по теме &quot;Океаны&quot; онлайн | Online Test 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сты по теме &quot;Океаны&quot; онлайн | Online Test 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4EE6F9A3" w14:textId="77777777" w:rsidR="00A44033" w:rsidRPr="00154F5E" w:rsidRDefault="00A44033" w:rsidP="00130016">
            <w:pPr>
              <w:jc w:val="center"/>
              <w:rPr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  <w:lang w:eastAsia="ru-RU"/>
              </w:rPr>
              <w:drawing>
                <wp:inline distT="0" distB="0" distL="0" distR="0" wp14:anchorId="2F6BB930" wp14:editId="16FA6F0C">
                  <wp:extent cx="1962150" cy="1962150"/>
                  <wp:effectExtent l="0" t="0" r="0" b="0"/>
                  <wp:docPr id="13" name="Рисунок 13" descr="Тих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Тих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F5E" w:rsidRPr="00154F5E" w14:paraId="445F60D0" w14:textId="77777777" w:rsidTr="00130016">
        <w:tc>
          <w:tcPr>
            <w:tcW w:w="4814" w:type="dxa"/>
          </w:tcPr>
          <w:p w14:paraId="41B3C6DA" w14:textId="77777777" w:rsidR="00A44033" w:rsidRPr="00154F5E" w:rsidRDefault="00A44033" w:rsidP="00130016">
            <w:pPr>
              <w:rPr>
                <w:noProof/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</w:rPr>
              <w:t>1</w:t>
            </w:r>
          </w:p>
        </w:tc>
        <w:tc>
          <w:tcPr>
            <w:tcW w:w="4814" w:type="dxa"/>
          </w:tcPr>
          <w:p w14:paraId="28E06A6B" w14:textId="77777777" w:rsidR="00A44033" w:rsidRPr="00154F5E" w:rsidRDefault="00A44033" w:rsidP="00130016">
            <w:pPr>
              <w:rPr>
                <w:noProof/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</w:rPr>
              <w:t>2</w:t>
            </w:r>
          </w:p>
        </w:tc>
      </w:tr>
      <w:tr w:rsidR="00154F5E" w:rsidRPr="00154F5E" w14:paraId="61F6D12D" w14:textId="77777777" w:rsidTr="00130016">
        <w:tc>
          <w:tcPr>
            <w:tcW w:w="4814" w:type="dxa"/>
          </w:tcPr>
          <w:p w14:paraId="354EB623" w14:textId="77777777" w:rsidR="00A44033" w:rsidRPr="00154F5E" w:rsidRDefault="00A44033" w:rsidP="00427ACE">
            <w:pPr>
              <w:jc w:val="center"/>
              <w:rPr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  <w:lang w:eastAsia="ru-RU"/>
              </w:rPr>
              <w:drawing>
                <wp:inline distT="0" distB="0" distL="0" distR="0" wp14:anchorId="34CEB99B" wp14:editId="0542C542">
                  <wp:extent cx="2171700" cy="2171700"/>
                  <wp:effectExtent l="0" t="0" r="0" b="0"/>
                  <wp:docPr id="6" name="Рисунок 6" descr="Индийск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ндийск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7AE3A14" w14:textId="77777777" w:rsidR="00A44033" w:rsidRPr="00154F5E" w:rsidRDefault="00A44033" w:rsidP="00427ACE">
            <w:pPr>
              <w:jc w:val="center"/>
              <w:rPr>
                <w:color w:val="A6A6A6" w:themeColor="background1" w:themeShade="A6"/>
              </w:rPr>
            </w:pPr>
            <w:r w:rsidRPr="00154F5E">
              <w:rPr>
                <w:noProof/>
                <w:color w:val="A6A6A6" w:themeColor="background1" w:themeShade="A6"/>
                <w:lang w:eastAsia="ru-RU"/>
              </w:rPr>
              <w:drawing>
                <wp:inline distT="0" distB="0" distL="0" distR="0" wp14:anchorId="6ABCEE7F" wp14:editId="3C7C9594">
                  <wp:extent cx="2162175" cy="21621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033" w:rsidRPr="00154F5E" w14:paraId="3DC984F9" w14:textId="77777777" w:rsidTr="00130016">
        <w:tc>
          <w:tcPr>
            <w:tcW w:w="4814" w:type="dxa"/>
          </w:tcPr>
          <w:p w14:paraId="54C3A93A" w14:textId="77777777" w:rsidR="00A44033" w:rsidRPr="00154F5E" w:rsidRDefault="00A44033" w:rsidP="00130016">
            <w:pPr>
              <w:rPr>
                <w:color w:val="A6A6A6" w:themeColor="background1" w:themeShade="A6"/>
              </w:rPr>
            </w:pPr>
            <w:r w:rsidRPr="00154F5E">
              <w:rPr>
                <w:color w:val="A6A6A6" w:themeColor="background1" w:themeShade="A6"/>
              </w:rPr>
              <w:t>3</w:t>
            </w:r>
            <w:r w:rsidRPr="00154F5E">
              <w:rPr>
                <w:rFonts w:ascii="Arial" w:hAnsi="Arial" w:cs="Arial"/>
                <w:color w:val="A6A6A6" w:themeColor="background1" w:themeShade="A6"/>
              </w:rPr>
              <w:t xml:space="preserve"> </w:t>
            </w:r>
          </w:p>
        </w:tc>
        <w:tc>
          <w:tcPr>
            <w:tcW w:w="4814" w:type="dxa"/>
          </w:tcPr>
          <w:p w14:paraId="713FF5E7" w14:textId="77777777" w:rsidR="00A44033" w:rsidRPr="00154F5E" w:rsidRDefault="00A44033" w:rsidP="00130016">
            <w:pPr>
              <w:rPr>
                <w:color w:val="A6A6A6" w:themeColor="background1" w:themeShade="A6"/>
              </w:rPr>
            </w:pPr>
            <w:r w:rsidRPr="00154F5E">
              <w:rPr>
                <w:color w:val="A6A6A6" w:themeColor="background1" w:themeShade="A6"/>
              </w:rPr>
              <w:t>4</w:t>
            </w:r>
          </w:p>
        </w:tc>
      </w:tr>
    </w:tbl>
    <w:p w14:paraId="3102F296" w14:textId="77777777" w:rsidR="00A44033" w:rsidRPr="00154F5E" w:rsidRDefault="00A44033" w:rsidP="00A44033">
      <w:pPr>
        <w:rPr>
          <w:color w:val="A6A6A6" w:themeColor="background1" w:themeShade="A6"/>
        </w:rPr>
      </w:pPr>
    </w:p>
    <w:p w14:paraId="59213CD5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ТЕСТОВЫЙ ТУР</w:t>
      </w:r>
    </w:p>
    <w:p w14:paraId="6B279723" w14:textId="77777777" w:rsidR="00A44033" w:rsidRPr="00154F5E" w:rsidRDefault="00A44033" w:rsidP="00A44033">
      <w:pPr>
        <w:jc w:val="center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Выберите одно верное утверждение</w:t>
      </w:r>
    </w:p>
    <w:p w14:paraId="68DDF8CC" w14:textId="77777777" w:rsidR="00A44033" w:rsidRPr="00154F5E" w:rsidRDefault="00A44033" w:rsidP="00A44033">
      <w:pPr>
        <w:pStyle w:val="a4"/>
        <w:ind w:left="0" w:firstLine="425"/>
        <w:jc w:val="center"/>
        <w:rPr>
          <w:rFonts w:ascii="Arial" w:hAnsi="Arial" w:cs="Arial"/>
          <w:color w:val="A6A6A6" w:themeColor="background1" w:themeShade="A6"/>
        </w:rPr>
      </w:pPr>
      <w:r w:rsidRPr="00154F5E">
        <w:rPr>
          <w:rFonts w:ascii="Arial" w:hAnsi="Arial" w:cs="Arial"/>
          <w:color w:val="A6A6A6" w:themeColor="background1" w:themeShade="A6"/>
        </w:rPr>
        <w:t>(за верный ответ – 1 балл, максимальное количество баллов - 10)</w:t>
      </w:r>
    </w:p>
    <w:p w14:paraId="2D1E7196" w14:textId="6414ECD3" w:rsidR="00A44033" w:rsidRPr="00154F5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В каких пределах измеряется географическая </w:t>
      </w:r>
      <w:r w:rsidR="00827D14" w:rsidRPr="00154F5E">
        <w:rPr>
          <w:rFonts w:ascii="Arial" w:hAnsi="Arial" w:cs="Arial"/>
          <w:color w:val="A6A6A6" w:themeColor="background1" w:themeShade="A6"/>
          <w:sz w:val="24"/>
          <w:szCs w:val="24"/>
        </w:rPr>
        <w:t>широта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:</w:t>
      </w:r>
    </w:p>
    <w:p w14:paraId="4DDD4F7E" w14:textId="77777777" w:rsidR="00827D14" w:rsidRPr="00154F5E" w:rsidRDefault="00827D14" w:rsidP="00B56B0C">
      <w:pPr>
        <w:pStyle w:val="a4"/>
        <w:ind w:left="720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0 -180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>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 б) 0 – 360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>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в) 0 – </w:t>
      </w:r>
      <w:proofErr w:type="gramStart"/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90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 xml:space="preserve">0 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,</w:t>
      </w:r>
      <w:proofErr w:type="gramEnd"/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г) 90 – 180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  <w:vertAlign w:val="superscript"/>
        </w:rPr>
        <w:t>0</w:t>
      </w:r>
    </w:p>
    <w:p w14:paraId="3114FFEF" w14:textId="5862F1AB" w:rsidR="00827D14" w:rsidRPr="00154F5E" w:rsidRDefault="00827D14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Символом Всемирного фонда дикой природы (WWF) является</w:t>
      </w:r>
    </w:p>
    <w:p w14:paraId="66DE1C16" w14:textId="7629E176" w:rsidR="00827D14" w:rsidRPr="00154F5E" w:rsidRDefault="00827D14" w:rsidP="0036615E">
      <w:pPr>
        <w:pStyle w:val="a4"/>
        <w:ind w:left="709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панда, б) белый медведь, в) птичка колибри, г) чебурашка</w:t>
      </w:r>
      <w:r w:rsidR="00B56B0C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p w14:paraId="3FBB5212" w14:textId="7A15DD95" w:rsidR="00B56B0C" w:rsidRPr="00154F5E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 какой природной зоне обитают бурый медведь, бурундук, глухарь?</w:t>
      </w:r>
    </w:p>
    <w:p w14:paraId="33E2A5E0" w14:textId="172B3754" w:rsidR="00B56B0C" w:rsidRPr="00154F5E" w:rsidRDefault="00B56B0C" w:rsidP="0036615E">
      <w:pPr>
        <w:pStyle w:val="a4"/>
        <w:ind w:left="709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в тундре, б) в тайге, в) в пустыне, г) в степи.</w:t>
      </w:r>
    </w:p>
    <w:p w14:paraId="3C76BFFE" w14:textId="112F3690" w:rsidR="00B56B0C" w:rsidRPr="00154F5E" w:rsidRDefault="00B56B0C" w:rsidP="00B56B0C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В какой природной зоне многие животные ведут ночной образ жизни, а среди животных много пресмыкающихся?</w:t>
      </w:r>
    </w:p>
    <w:p w14:paraId="6F155625" w14:textId="409B86D2" w:rsidR="00B56B0C" w:rsidRPr="00154F5E" w:rsidRDefault="00B56B0C" w:rsidP="00B56B0C">
      <w:pPr>
        <w:pStyle w:val="a4"/>
        <w:ind w:left="720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а) в тундре, б) в тайге, в) в пустыне, г) в степи.</w:t>
      </w:r>
    </w:p>
    <w:p w14:paraId="78AC02D3" w14:textId="77777777" w:rsidR="00A44033" w:rsidRPr="00154F5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Укажите пару планет-гигантов:</w:t>
      </w:r>
    </w:p>
    <w:p w14:paraId="79F5437F" w14:textId="77777777" w:rsidR="00A44033" w:rsidRPr="00154F5E" w:rsidRDefault="00A44033" w:rsidP="00A44033">
      <w:pPr>
        <w:pStyle w:val="a4"/>
        <w:ind w:left="0" w:firstLine="709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Земля и Венера, б) Юпитер и Сатурн,</w:t>
      </w:r>
    </w:p>
    <w:p w14:paraId="512B603D" w14:textId="77777777" w:rsidR="00A44033" w:rsidRPr="00154F5E" w:rsidRDefault="00A44033" w:rsidP="00A44033">
      <w:pPr>
        <w:pStyle w:val="a4"/>
        <w:ind w:left="0" w:firstLine="709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в) Меркурий и Сатурн, г) Марс и Уран</w:t>
      </w:r>
    </w:p>
    <w:p w14:paraId="0817DCCE" w14:textId="77777777" w:rsidR="00A44033" w:rsidRPr="00154F5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Сколько параллелей можно провести параллельно экватору?</w:t>
      </w:r>
    </w:p>
    <w:p w14:paraId="167E79BE" w14:textId="77777777" w:rsidR="00A44033" w:rsidRPr="00154F5E" w:rsidRDefault="00A44033" w:rsidP="00A44033">
      <w:pPr>
        <w:pStyle w:val="a4"/>
        <w:ind w:left="0" w:firstLine="709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90, б) 180, в) 360, г) более, чем 360.</w:t>
      </w:r>
    </w:p>
    <w:p w14:paraId="58992DB0" w14:textId="77777777" w:rsidR="008D23E1" w:rsidRPr="00154F5E" w:rsidRDefault="00A44033" w:rsidP="00427ACE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С помощью какого прибора на метеорологических станциях определяют атмосферное давление? </w:t>
      </w:r>
      <w:r w:rsidR="008D23E1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               </w:t>
      </w:r>
    </w:p>
    <w:p w14:paraId="694F8E5B" w14:textId="6B96DB9D" w:rsidR="00A44033" w:rsidRPr="00154F5E" w:rsidRDefault="00A44033" w:rsidP="008D23E1">
      <w:pPr>
        <w:pStyle w:val="a4"/>
        <w:ind w:left="709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тонометра, б) батометра, в) барометра, г) термометра</w:t>
      </w:r>
    </w:p>
    <w:p w14:paraId="359B27B4" w14:textId="4687513A" w:rsidR="008D23E1" w:rsidRPr="00154F5E" w:rsidRDefault="00A44033" w:rsidP="00427ACE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На каком материке расположен</w:t>
      </w:r>
      <w:r w:rsidR="008D23E1" w:rsidRPr="00154F5E">
        <w:rPr>
          <w:rFonts w:ascii="Arial" w:hAnsi="Arial" w:cs="Arial"/>
          <w:color w:val="A6A6A6" w:themeColor="background1" w:themeShade="A6"/>
          <w:sz w:val="24"/>
          <w:szCs w:val="24"/>
        </w:rPr>
        <w:t>а</w:t>
      </w: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Росси</w:t>
      </w:r>
      <w:r w:rsidR="008D23E1"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я?   </w:t>
      </w:r>
    </w:p>
    <w:p w14:paraId="306C94A3" w14:textId="7B51F25B" w:rsidR="00A44033" w:rsidRPr="00154F5E" w:rsidRDefault="008D23E1" w:rsidP="008D23E1">
      <w:pPr>
        <w:pStyle w:val="a4"/>
        <w:ind w:left="0" w:firstLine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         </w:t>
      </w:r>
      <w:r w:rsidR="00A44033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Евразия, б) Азия, в) Европа, г) Арктика</w:t>
      </w:r>
    </w:p>
    <w:p w14:paraId="508F05A9" w14:textId="77777777" w:rsidR="00A44033" w:rsidRPr="00154F5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z w:val="24"/>
          <w:szCs w:val="24"/>
        </w:rPr>
        <w:t>Какая положительная форма рельефа имеет кратер?</w:t>
      </w:r>
    </w:p>
    <w:p w14:paraId="19D8F312" w14:textId="77777777" w:rsidR="00A44033" w:rsidRPr="00154F5E" w:rsidRDefault="00A44033" w:rsidP="00A44033">
      <w:pPr>
        <w:pStyle w:val="a4"/>
        <w:ind w:left="851" w:firstLine="0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а) холм, б) вулкан, в) возвышенность, г) горст</w:t>
      </w:r>
    </w:p>
    <w:p w14:paraId="32F1C8BD" w14:textId="696FBB5C" w:rsidR="00A44033" w:rsidRPr="00154F5E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</w:pPr>
      <w:r w:rsidRPr="00154F5E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>Для како</w:t>
      </w:r>
      <w:r w:rsidR="006322E5" w:rsidRPr="00154F5E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 xml:space="preserve">го города </w:t>
      </w:r>
      <w:r w:rsidRPr="00154F5E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>характерно теплое лето +20</w:t>
      </w:r>
      <w:r w:rsidR="006322E5" w:rsidRPr="00154F5E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>°С, а зимой средняя температура до +4 °С, однако возможны кратковременные заморозки, достигающие от -5 °С до -10 °С</w:t>
      </w:r>
      <w:r w:rsidR="00A44033" w:rsidRPr="00154F5E">
        <w:rPr>
          <w:rFonts w:ascii="Arial" w:hAnsi="Arial" w:cs="Arial"/>
          <w:color w:val="A6A6A6" w:themeColor="background1" w:themeShade="A6"/>
          <w:spacing w:val="-6"/>
          <w:sz w:val="24"/>
          <w:szCs w:val="24"/>
        </w:rPr>
        <w:t>?</w:t>
      </w:r>
    </w:p>
    <w:p w14:paraId="3F790314" w14:textId="1E2FCC46" w:rsidR="00AA1848" w:rsidRPr="00154F5E" w:rsidRDefault="00A44033" w:rsidP="00427ACE">
      <w:pPr>
        <w:pStyle w:val="a4"/>
        <w:ind w:left="851" w:firstLine="0"/>
        <w:rPr>
          <w:color w:val="A6A6A6" w:themeColor="background1" w:themeShade="A6"/>
        </w:rPr>
      </w:pP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а) </w:t>
      </w:r>
      <w:r w:rsidR="006322E5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Астрахань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б) </w:t>
      </w:r>
      <w:r w:rsidR="006322E5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Сочи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в) </w:t>
      </w:r>
      <w:r w:rsidR="006322E5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Санкт-Петербург</w:t>
      </w:r>
      <w:r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, г) </w:t>
      </w:r>
      <w:r w:rsidR="006322E5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Казань</w:t>
      </w:r>
      <w:r w:rsidR="00427ACE" w:rsidRPr="00154F5E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.</w:t>
      </w:r>
    </w:p>
    <w:sectPr w:rsidR="00AA1848" w:rsidRPr="00154F5E" w:rsidSect="00427ACE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05B21"/>
    <w:multiLevelType w:val="hybridMultilevel"/>
    <w:tmpl w:val="ACDC2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11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1D8"/>
    <w:rsid w:val="00154F5E"/>
    <w:rsid w:val="0036615E"/>
    <w:rsid w:val="00427ACE"/>
    <w:rsid w:val="004F2563"/>
    <w:rsid w:val="005058E7"/>
    <w:rsid w:val="006322E5"/>
    <w:rsid w:val="00691D0D"/>
    <w:rsid w:val="007731D8"/>
    <w:rsid w:val="007C4AFB"/>
    <w:rsid w:val="007D04F3"/>
    <w:rsid w:val="00806A7A"/>
    <w:rsid w:val="008240D4"/>
    <w:rsid w:val="00827D14"/>
    <w:rsid w:val="008D23E1"/>
    <w:rsid w:val="00A44033"/>
    <w:rsid w:val="00AA1848"/>
    <w:rsid w:val="00AB32FC"/>
    <w:rsid w:val="00B56B0C"/>
    <w:rsid w:val="00C47859"/>
    <w:rsid w:val="00D12F62"/>
    <w:rsid w:val="00E546A8"/>
    <w:rsid w:val="00FE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6B4A"/>
  <w15:chartTrackingRefBased/>
  <w15:docId w15:val="{497B796A-7439-412B-BCEE-C11EF61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0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4033"/>
    <w:pPr>
      <w:ind w:left="1271" w:hanging="306"/>
    </w:pPr>
  </w:style>
  <w:style w:type="paragraph" w:styleId="a5">
    <w:name w:val="Balloon Text"/>
    <w:basedOn w:val="a"/>
    <w:link w:val="a6"/>
    <w:uiPriority w:val="99"/>
    <w:semiHidden/>
    <w:unhideWhenUsed/>
    <w:rsid w:val="00806A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A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Сайфутдинова</cp:lastModifiedBy>
  <cp:revision>7</cp:revision>
  <cp:lastPrinted>2025-10-05T08:48:00Z</cp:lastPrinted>
  <dcterms:created xsi:type="dcterms:W3CDTF">2025-10-04T18:39:00Z</dcterms:created>
  <dcterms:modified xsi:type="dcterms:W3CDTF">2025-10-05T18:06:00Z</dcterms:modified>
</cp:coreProperties>
</file>